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F8094F" w:rsidP="008A79C0">
      <w:pPr>
        <w:pStyle w:val="AppFormTitle"/>
        <w:rPr>
          <w:u w:val="single"/>
          <w:lang w:val="en-GB"/>
        </w:rPr>
      </w:pPr>
      <w:bookmarkStart w:id="0" w:name="_GoBack"/>
      <w:bookmarkEnd w:id="0"/>
      <w:r w:rsidRPr="00F8094F">
        <w:rPr>
          <w:b w:val="0"/>
          <w:noProof/>
          <w:u w:val="single"/>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Yellow logo - blue writing" style="width:87.75pt;height:82.5pt;visibility:visible">
            <v:imagedata r:id="rId12" o:title="Yellow logo - blue writing"/>
          </v:shape>
        </w:pict>
      </w:r>
    </w:p>
    <w:p w:rsidR="00A2124E" w:rsidRPr="00FA73F5" w:rsidRDefault="00A2124E" w:rsidP="00A2124E">
      <w:pPr>
        <w:pStyle w:val="AppFormTitle"/>
        <w:keepNext/>
        <w:rPr>
          <w:lang w:val="en-GB"/>
        </w:rPr>
      </w:pPr>
      <w:r>
        <w:rPr>
          <w:lang w:val="en-GB"/>
        </w:rPr>
        <w:t>MODEL R</w:t>
      </w:r>
      <w:r w:rsidRPr="00FA73F5">
        <w:rPr>
          <w:lang w:val="en-GB"/>
        </w:rPr>
        <w:t>EHABILITATION OF OFFENDERS ACT 1974 – DISCLOSURE FORM</w:t>
      </w:r>
    </w:p>
    <w:p w:rsidR="00A2124E" w:rsidRPr="00E85674" w:rsidRDefault="00A2124E" w:rsidP="006C4C5D">
      <w:pPr>
        <w:pStyle w:val="AppFormTitle"/>
        <w:rPr>
          <w:lang w:val="en-GB"/>
        </w:rPr>
      </w:pP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This disclosure form is supplementary to the relevant section relating to the Rehabilitation of Offenders Act 1974, of the relevant CES model Application Form. </w:t>
      </w:r>
    </w:p>
    <w:p w:rsid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Where you are making an application in writing, this form must be completed and sent in a separate, sealed envelope marked “confidential” and returned with your completed Application Form and any other supplementary or supporting documents.  </w:t>
      </w:r>
    </w:p>
    <w:p w:rsidR="004C448E" w:rsidRPr="00764A36" w:rsidRDefault="004C448E" w:rsidP="00764A36">
      <w:pPr>
        <w:keepNext/>
        <w:spacing w:before="360" w:after="0" w:line="288" w:lineRule="auto"/>
        <w:jc w:val="both"/>
        <w:rPr>
          <w:rFonts w:ascii="Arial" w:hAnsi="Arial" w:cs="Arial"/>
          <w:lang w:val="en-GB"/>
        </w:rPr>
      </w:pPr>
    </w:p>
    <w:p w:rsidR="004C448E" w:rsidRDefault="004C448E" w:rsidP="004C448E">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eastAsia="Times New Roman" w:hAnsi="Arial" w:cs="Arial"/>
          <w:kern w:val="28"/>
        </w:rPr>
        <w:t>In accordance with statutory requirements certain pre-employment checks are conducted for positions that involve work with vulnerable groups, specifically children and vulnerable adults.</w:t>
      </w:r>
    </w:p>
    <w:p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rsidR="00764A36" w:rsidRPr="004C448E" w:rsidRDefault="004C448E"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hAnsi="Arial" w:cs="Arial"/>
        </w:rPr>
        <w:t>The information obtained from these checks is used to help safeguard these groups. It will not be used to discriminate unfairly against those with convictions which we consider unrelated to working with vulnerable groups.</w:t>
      </w:r>
    </w:p>
    <w:p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rsidR="00764A36" w:rsidRPr="004C448E" w:rsidRDefault="00764A36"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4C448E">
        <w:rPr>
          <w:rFonts w:ascii="Arial" w:hAnsi="Arial" w:cs="Arial"/>
          <w:bCs/>
        </w:rPr>
        <w:t>Having a criminal record will not automatically bar you from employment or voluntary work with us.</w:t>
      </w:r>
    </w:p>
    <w:p w:rsidR="004C448E" w:rsidRPr="004C448E"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rsidR="00764A36" w:rsidRPr="00764A36" w:rsidRDefault="00764A36" w:rsidP="00764A36">
      <w:pPr>
        <w:jc w:val="both"/>
        <w:rPr>
          <w:rFonts w:ascii="Arial" w:hAnsi="Arial" w:cs="Arial"/>
          <w:b/>
          <w:bCs/>
        </w:rPr>
      </w:pPr>
      <w:r w:rsidRPr="00764A36">
        <w:rPr>
          <w:rFonts w:ascii="Arial" w:hAnsi="Arial"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r w:rsidRPr="00764A36">
        <w:rPr>
          <w:rFonts w:ascii="Arial" w:hAnsi="Arial" w:cs="Arial"/>
          <w:b/>
          <w:bCs/>
        </w:rPr>
        <w:t xml:space="preserve">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    </w:t>
      </w:r>
    </w:p>
    <w:p w:rsidR="00764A36" w:rsidRPr="00764A36" w:rsidRDefault="00764A36" w:rsidP="00764A36">
      <w:pPr>
        <w:jc w:val="both"/>
        <w:rPr>
          <w:rFonts w:ascii="Arial" w:hAnsi="Arial" w:cs="Arial"/>
        </w:rPr>
      </w:pPr>
      <w:r w:rsidRPr="00764A36">
        <w:rPr>
          <w:rFonts w:ascii="Arial" w:hAnsi="Arial" w:cs="Arial"/>
        </w:rPr>
        <w:t xml:space="preserve">Failure to disclose any disclosable 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lastRenderedPageBreak/>
        <w:t xml:space="preserve">Failure to complete this form may render your application invalid. </w:t>
      </w:r>
    </w:p>
    <w:p w:rsidR="00764A36" w:rsidRPr="00764A36" w:rsidRDefault="00764A36" w:rsidP="00F6012D">
      <w:pPr>
        <w:widowControl w:val="0"/>
        <w:overflowPunct w:val="0"/>
        <w:autoSpaceDE w:val="0"/>
        <w:autoSpaceDN w:val="0"/>
        <w:adjustRightInd w:val="0"/>
        <w:spacing w:after="0" w:line="240" w:lineRule="auto"/>
        <w:jc w:val="both"/>
        <w:rPr>
          <w:rFonts w:ascii="Arial" w:eastAsia="Times New Roman" w:hAnsi="Arial" w:cs="Arial"/>
          <w:kern w:val="28"/>
        </w:rPr>
      </w:pPr>
    </w:p>
    <w:p w:rsidR="00764A36" w:rsidRPr="00764A36" w:rsidRDefault="00764A36" w:rsidP="00764A36">
      <w:pPr>
        <w:jc w:val="both"/>
        <w:rPr>
          <w:rFonts w:ascii="Arial" w:hAnsi="Arial" w:cs="Arial"/>
        </w:rPr>
      </w:pP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Full Name: </w:t>
      </w:r>
      <w:r w:rsidRPr="00764A36">
        <w:rPr>
          <w:rFonts w:ascii="Arial" w:hAnsi="Arial" w:cs="Arial"/>
          <w:lang w:val="en-GB"/>
        </w:rPr>
        <w:fldChar w:fldCharType="begin">
          <w:ffData>
            <w:name w:val="Text1"/>
            <w:enabled/>
            <w:calcOnExit w:val="0"/>
            <w:textInput/>
          </w:ffData>
        </w:fldChar>
      </w:r>
      <w:bookmarkStart w:id="1" w:name="Text1"/>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1"/>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Date of Birth:</w:t>
      </w:r>
      <w:r w:rsidRPr="00764A36">
        <w:rPr>
          <w:rFonts w:ascii="Arial" w:hAnsi="Arial" w:cs="Arial"/>
          <w:lang w:val="en-GB"/>
        </w:rPr>
        <w:fldChar w:fldCharType="begin">
          <w:ffData>
            <w:name w:val="Text2"/>
            <w:enabled/>
            <w:calcOnExit w:val="0"/>
            <w:textInput/>
          </w:ffData>
        </w:fldChar>
      </w:r>
      <w:bookmarkStart w:id="2" w:name="Text2"/>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2"/>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Post Applied for:</w:t>
      </w:r>
      <w:r w:rsidRPr="00764A36">
        <w:rPr>
          <w:rFonts w:ascii="Arial" w:hAnsi="Arial" w:cs="Arial"/>
          <w:lang w:val="en-GB"/>
        </w:rPr>
        <w:fldChar w:fldCharType="begin">
          <w:ffData>
            <w:name w:val="Text3"/>
            <w:enabled/>
            <w:calcOnExit w:val="0"/>
            <w:textInput/>
          </w:ffData>
        </w:fldChar>
      </w:r>
      <w:bookmarkStart w:id="3" w:name="Text3"/>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3"/>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No:</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1"/>
            <w:enabled/>
            <w:calcOnExit w:val="0"/>
            <w:checkBox>
              <w:sizeAuto/>
              <w:default w:val="0"/>
            </w:checkBox>
          </w:ffData>
        </w:fldChar>
      </w:r>
      <w:bookmarkStart w:id="4" w:name="Check1"/>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4"/>
    </w:p>
    <w:p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Yes:</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2"/>
            <w:enabled/>
            <w:calcOnExit w:val="0"/>
            <w:checkBox>
              <w:sizeAuto/>
              <w:default w:val="0"/>
            </w:checkBox>
          </w:ffData>
        </w:fldChar>
      </w:r>
      <w:bookmarkStart w:id="5" w:name="Check2"/>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5"/>
      <w:r w:rsidRPr="00764A36">
        <w:rPr>
          <w:rFonts w:ascii="Arial" w:hAnsi="Arial" w:cs="Arial"/>
          <w:lang w:val="en-GB"/>
        </w:rPr>
        <w:t xml:space="preserve"> </w:t>
      </w: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If you have answered yes to the question above, please set out the details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9"/>
        <w:gridCol w:w="1591"/>
        <w:gridCol w:w="1737"/>
        <w:gridCol w:w="1415"/>
      </w:tblGrid>
      <w:tr w:rsidR="00764A36" w:rsidRPr="00764A36" w:rsidTr="00CA164B">
        <w:tc>
          <w:tcPr>
            <w:tcW w:w="4808" w:type="dxa"/>
          </w:tcPr>
          <w:p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Date of Conviction/pending Hearing/Caution/Reprimand/Warning</w:t>
            </w:r>
          </w:p>
        </w:tc>
        <w:tc>
          <w:tcPr>
            <w:tcW w:w="1869" w:type="dxa"/>
          </w:tcPr>
          <w:p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Offence</w:t>
            </w:r>
          </w:p>
        </w:tc>
        <w:tc>
          <w:tcPr>
            <w:tcW w:w="2009" w:type="dxa"/>
          </w:tcPr>
          <w:p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Sentence</w:t>
            </w:r>
          </w:p>
        </w:tc>
        <w:tc>
          <w:tcPr>
            <w:tcW w:w="1395" w:type="dxa"/>
          </w:tcPr>
          <w:p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Details of Police/Court involved</w:t>
            </w:r>
          </w:p>
        </w:tc>
      </w:tr>
      <w:tr w:rsidR="00764A36" w:rsidRPr="00764A36" w:rsidTr="00CA164B">
        <w:tc>
          <w:tcPr>
            <w:tcW w:w="4808" w:type="dxa"/>
          </w:tcPr>
          <w:p w:rsidR="00764A36" w:rsidRPr="00764A36" w:rsidRDefault="00764A36" w:rsidP="00764A36">
            <w:pPr>
              <w:keepNext/>
              <w:spacing w:before="360" w:after="0" w:line="288" w:lineRule="auto"/>
              <w:jc w:val="both"/>
              <w:rPr>
                <w:rFonts w:ascii="Arial" w:hAnsi="Arial" w:cs="Arial"/>
                <w:lang w:val="en-GB"/>
              </w:rPr>
            </w:pPr>
          </w:p>
        </w:tc>
        <w:tc>
          <w:tcPr>
            <w:tcW w:w="1869" w:type="dxa"/>
          </w:tcPr>
          <w:p w:rsidR="00764A36" w:rsidRPr="00764A36" w:rsidRDefault="00764A36" w:rsidP="00764A36">
            <w:pPr>
              <w:keepNext/>
              <w:spacing w:before="360" w:after="0" w:line="288" w:lineRule="auto"/>
              <w:jc w:val="both"/>
              <w:rPr>
                <w:rFonts w:ascii="Arial" w:hAnsi="Arial" w:cs="Arial"/>
                <w:lang w:val="en-GB"/>
              </w:rPr>
            </w:pPr>
          </w:p>
        </w:tc>
        <w:tc>
          <w:tcPr>
            <w:tcW w:w="2009" w:type="dxa"/>
          </w:tcPr>
          <w:p w:rsidR="00764A36" w:rsidRPr="00764A36" w:rsidRDefault="00764A36" w:rsidP="00764A36">
            <w:pPr>
              <w:keepNext/>
              <w:spacing w:before="360" w:after="0" w:line="288" w:lineRule="auto"/>
              <w:jc w:val="both"/>
              <w:rPr>
                <w:rFonts w:ascii="Arial" w:hAnsi="Arial" w:cs="Arial"/>
                <w:lang w:val="en-GB"/>
              </w:rPr>
            </w:pPr>
          </w:p>
        </w:tc>
        <w:tc>
          <w:tcPr>
            <w:tcW w:w="1395" w:type="dxa"/>
          </w:tcPr>
          <w:p w:rsidR="00764A36" w:rsidRPr="00764A36" w:rsidRDefault="00764A36" w:rsidP="00764A36">
            <w:pPr>
              <w:keepNext/>
              <w:spacing w:before="360" w:after="0" w:line="288" w:lineRule="auto"/>
              <w:jc w:val="both"/>
              <w:rPr>
                <w:rFonts w:ascii="Arial" w:hAnsi="Arial" w:cs="Arial"/>
                <w:lang w:val="en-GB"/>
              </w:rPr>
            </w:pPr>
          </w:p>
        </w:tc>
      </w:tr>
      <w:tr w:rsidR="00764A36" w:rsidRPr="00764A36" w:rsidTr="00CA164B">
        <w:tc>
          <w:tcPr>
            <w:tcW w:w="4808" w:type="dxa"/>
          </w:tcPr>
          <w:p w:rsidR="00764A36" w:rsidRPr="00764A36" w:rsidRDefault="00764A36" w:rsidP="00764A36">
            <w:pPr>
              <w:keepNext/>
              <w:spacing w:before="360" w:after="0" w:line="288" w:lineRule="auto"/>
              <w:jc w:val="both"/>
              <w:rPr>
                <w:rFonts w:ascii="Arial" w:hAnsi="Arial" w:cs="Arial"/>
                <w:lang w:val="en-GB"/>
              </w:rPr>
            </w:pPr>
          </w:p>
        </w:tc>
        <w:tc>
          <w:tcPr>
            <w:tcW w:w="1869" w:type="dxa"/>
          </w:tcPr>
          <w:p w:rsidR="00764A36" w:rsidRPr="00764A36" w:rsidRDefault="00764A36" w:rsidP="00764A36">
            <w:pPr>
              <w:keepNext/>
              <w:spacing w:before="360" w:after="0" w:line="288" w:lineRule="auto"/>
              <w:jc w:val="both"/>
              <w:rPr>
                <w:rFonts w:ascii="Arial" w:hAnsi="Arial" w:cs="Arial"/>
                <w:lang w:val="en-GB"/>
              </w:rPr>
            </w:pPr>
          </w:p>
        </w:tc>
        <w:tc>
          <w:tcPr>
            <w:tcW w:w="2009" w:type="dxa"/>
          </w:tcPr>
          <w:p w:rsidR="00764A36" w:rsidRPr="00764A36" w:rsidRDefault="00764A36" w:rsidP="00764A36">
            <w:pPr>
              <w:keepNext/>
              <w:spacing w:before="360" w:after="0" w:line="288" w:lineRule="auto"/>
              <w:jc w:val="both"/>
              <w:rPr>
                <w:rFonts w:ascii="Arial" w:hAnsi="Arial" w:cs="Arial"/>
                <w:lang w:val="en-GB"/>
              </w:rPr>
            </w:pPr>
          </w:p>
        </w:tc>
        <w:tc>
          <w:tcPr>
            <w:tcW w:w="1395" w:type="dxa"/>
          </w:tcPr>
          <w:p w:rsidR="00764A36" w:rsidRPr="00764A36" w:rsidRDefault="00764A36" w:rsidP="00764A36">
            <w:pPr>
              <w:keepNext/>
              <w:spacing w:before="360" w:after="0" w:line="288" w:lineRule="auto"/>
              <w:jc w:val="both"/>
              <w:rPr>
                <w:rFonts w:ascii="Arial" w:hAnsi="Arial" w:cs="Arial"/>
                <w:lang w:val="en-GB"/>
              </w:rPr>
            </w:pPr>
          </w:p>
        </w:tc>
      </w:tr>
    </w:tbl>
    <w:p w:rsidR="00764A36" w:rsidRPr="00764A36" w:rsidRDefault="00764A36" w:rsidP="00764A36">
      <w:pPr>
        <w:rPr>
          <w:rFonts w:ascii="Arial" w:hAnsi="Arial" w:cs="Arial"/>
        </w:rPr>
      </w:pPr>
    </w:p>
    <w:p w:rsidR="00764A36" w:rsidRPr="00764A36" w:rsidRDefault="00764A36" w:rsidP="00764A36">
      <w:pPr>
        <w:rPr>
          <w:rFonts w:ascii="Arial" w:hAnsi="Arial" w:cs="Arial"/>
        </w:rPr>
      </w:pPr>
      <w:r w:rsidRPr="00764A36">
        <w:rPr>
          <w:rFonts w:ascii="Arial" w:hAnsi="Arial" w:cs="Arial"/>
          <w:b/>
          <w:bCs/>
        </w:rPr>
        <w:t>Declaration: I hereby certify that the</w:t>
      </w:r>
      <w:r w:rsidRPr="00764A36">
        <w:rPr>
          <w:rFonts w:ascii="Arial" w:hAnsi="Arial" w:cs="Arial"/>
        </w:rPr>
        <w:t xml:space="preserve"> information given above is true and accurate:</w:t>
      </w:r>
    </w:p>
    <w:p w:rsidR="00764A36" w:rsidRPr="00764A36" w:rsidRDefault="00764A36" w:rsidP="00764A36">
      <w:pPr>
        <w:jc w:val="center"/>
        <w:rPr>
          <w:rFonts w:ascii="Arial" w:hAnsi="Arial" w:cs="Arial"/>
        </w:rPr>
      </w:pPr>
    </w:p>
    <w:p w:rsidR="00764A36" w:rsidRPr="00764A36" w:rsidRDefault="00764A36" w:rsidP="00764A36">
      <w:pPr>
        <w:rPr>
          <w:rFonts w:ascii="Arial" w:hAnsi="Arial" w:cs="Arial"/>
          <w:i/>
          <w:iCs/>
        </w:rPr>
      </w:pPr>
      <w:r w:rsidRPr="00764A36">
        <w:rPr>
          <w:rFonts w:ascii="Arial" w:hAnsi="Arial" w:cs="Arial"/>
        </w:rPr>
        <w:t xml:space="preserve">SIGNATURE </w:t>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4"/>
            <w:enabled/>
            <w:calcOnExit w:val="0"/>
            <w:textInput/>
          </w:ffData>
        </w:fldChar>
      </w:r>
      <w:bookmarkStart w:id="6" w:name="Text4"/>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6"/>
    </w:p>
    <w:p w:rsidR="00764A36" w:rsidRPr="00764A36" w:rsidRDefault="00764A36" w:rsidP="00764A36">
      <w:pPr>
        <w:rPr>
          <w:rFonts w:ascii="Arial" w:hAnsi="Arial" w:cs="Arial"/>
          <w:u w:val="single"/>
        </w:rPr>
      </w:pPr>
      <w:r w:rsidRPr="00764A36">
        <w:rPr>
          <w:rFonts w:ascii="Arial" w:hAnsi="Arial" w:cs="Arial"/>
        </w:rPr>
        <w:t xml:space="preserve">DATE </w:t>
      </w:r>
      <w:r w:rsidRPr="00764A36">
        <w:rPr>
          <w:rFonts w:ascii="Arial" w:hAnsi="Arial" w:cs="Arial"/>
        </w:rPr>
        <w:tab/>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5"/>
            <w:enabled/>
            <w:calcOnExit w:val="0"/>
            <w:textInput/>
          </w:ffData>
        </w:fldChar>
      </w:r>
      <w:bookmarkStart w:id="7" w:name="Text5"/>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7"/>
    </w:p>
    <w:p w:rsidR="00764A36" w:rsidRPr="00764A36" w:rsidRDefault="00764A36" w:rsidP="00764A36">
      <w:pPr>
        <w:rPr>
          <w:rFonts w:ascii="Arial" w:hAnsi="Arial" w:cs="Arial"/>
          <w:b/>
          <w:i/>
          <w:sz w:val="21"/>
          <w:szCs w:val="21"/>
        </w:rPr>
      </w:pPr>
    </w:p>
    <w:p w:rsidR="00764A36" w:rsidRPr="00764A36" w:rsidRDefault="00764A36" w:rsidP="00764A36">
      <w:pPr>
        <w:rPr>
          <w:rFonts w:ascii="Arial" w:hAnsi="Arial" w:cs="Arial"/>
          <w:b/>
          <w:i/>
          <w:sz w:val="21"/>
          <w:szCs w:val="21"/>
        </w:rPr>
      </w:pPr>
    </w:p>
    <w:p w:rsidR="00764A36" w:rsidRPr="00764A36" w:rsidRDefault="00764A36" w:rsidP="00764A36">
      <w:pPr>
        <w:rPr>
          <w:rFonts w:ascii="Arial" w:hAnsi="Arial" w:cs="Arial"/>
          <w:b/>
          <w:i/>
          <w:sz w:val="21"/>
          <w:szCs w:val="21"/>
        </w:rPr>
      </w:pPr>
      <w:r w:rsidRPr="00764A36">
        <w:rPr>
          <w:rFonts w:ascii="Arial" w:hAnsi="Arial" w:cs="Arial"/>
          <w:b/>
          <w:i/>
          <w:sz w:val="21"/>
          <w:szCs w:val="21"/>
        </w:rPr>
        <w:t xml:space="preserve">YOUR PERSONAL DATA </w:t>
      </w:r>
    </w:p>
    <w:p w:rsidR="00764A36" w:rsidRPr="00764A36" w:rsidRDefault="00764A36" w:rsidP="00764A36">
      <w:pPr>
        <w:spacing w:after="0" w:line="240" w:lineRule="auto"/>
        <w:jc w:val="both"/>
        <w:rPr>
          <w:sz w:val="21"/>
          <w:szCs w:val="21"/>
        </w:rPr>
      </w:pPr>
      <w:r w:rsidRPr="00764A36">
        <w:rPr>
          <w:sz w:val="21"/>
          <w:szCs w:val="21"/>
        </w:rPr>
        <w:t xml:space="preserve">In compliance with the General Data Protection Regulation (GDPR), we wish to ensure you are aware of the purpose for which we will collect and process the data we have asked you to provide on this disclosure form.  Please see the privacy statement below.  </w:t>
      </w:r>
    </w:p>
    <w:p w:rsidR="00764A36" w:rsidRPr="00764A36" w:rsidRDefault="00764A36" w:rsidP="00764A36">
      <w:pPr>
        <w:spacing w:after="0" w:line="240" w:lineRule="auto"/>
        <w:jc w:val="both"/>
        <w:rPr>
          <w:sz w:val="21"/>
          <w:szCs w:val="21"/>
        </w:rPr>
      </w:pPr>
    </w:p>
    <w:p w:rsidR="00764A36" w:rsidRDefault="00764A36" w:rsidP="00764A36">
      <w:pPr>
        <w:spacing w:after="0" w:line="240" w:lineRule="auto"/>
        <w:jc w:val="both"/>
        <w:rPr>
          <w:b/>
          <w:sz w:val="21"/>
          <w:szCs w:val="21"/>
          <w:u w:val="single"/>
        </w:rPr>
      </w:pPr>
    </w:p>
    <w:p w:rsidR="00764A36" w:rsidRPr="00764A36" w:rsidRDefault="00764A36" w:rsidP="00764A36">
      <w:pPr>
        <w:spacing w:after="0" w:line="240" w:lineRule="auto"/>
        <w:jc w:val="both"/>
        <w:rPr>
          <w:b/>
          <w:sz w:val="21"/>
          <w:szCs w:val="21"/>
          <w:u w:val="single"/>
        </w:rPr>
      </w:pPr>
      <w:r w:rsidRPr="00764A36">
        <w:rPr>
          <w:b/>
          <w:sz w:val="21"/>
          <w:szCs w:val="21"/>
          <w:u w:val="single"/>
        </w:rPr>
        <w:t>Privacy Notice:  Important Information Regarding Your Data</w:t>
      </w:r>
    </w:p>
    <w:p w:rsidR="00764A36" w:rsidRPr="00764A36" w:rsidRDefault="00764A36" w:rsidP="00764A36">
      <w:pPr>
        <w:spacing w:after="0" w:line="240" w:lineRule="auto"/>
        <w:jc w:val="both"/>
        <w:rPr>
          <w:b/>
          <w:sz w:val="21"/>
          <w:szCs w:val="21"/>
          <w:u w:val="single"/>
        </w:rPr>
      </w:pPr>
    </w:p>
    <w:p w:rsidR="00764A36" w:rsidRPr="004F03B2" w:rsidRDefault="00764A36" w:rsidP="004F03B2">
      <w:r w:rsidRPr="00764A36">
        <w:rPr>
          <w:sz w:val="21"/>
          <w:szCs w:val="21"/>
        </w:rPr>
        <w:t xml:space="preserve">1.  We are </w:t>
      </w:r>
      <w:r w:rsidR="00D4726B">
        <w:rPr>
          <w:sz w:val="21"/>
          <w:szCs w:val="21"/>
        </w:rPr>
        <w:t>All Saints Catholic College, a Voluntary Academy and part of the St Anselm’s Catholic Multi Academy Trust Company (the data controller).</w:t>
      </w:r>
    </w:p>
    <w:p w:rsidR="00764A36" w:rsidRPr="00764A36" w:rsidRDefault="00764A36" w:rsidP="00764A36">
      <w:pPr>
        <w:spacing w:after="0" w:line="240" w:lineRule="auto"/>
        <w:jc w:val="both"/>
        <w:rPr>
          <w:sz w:val="21"/>
          <w:szCs w:val="21"/>
        </w:rPr>
      </w:pPr>
      <w:r w:rsidRPr="00764A36">
        <w:rPr>
          <w:sz w:val="21"/>
          <w:szCs w:val="21"/>
        </w:rPr>
        <w:t xml:space="preserve">2.  To the extent that you have disclosed any criminal record information on this form, your information may be shared with OFSTED and the Local Authority Designated Officer for child protection matters (the LADO).  As a Catholic education provider, we work closely with </w:t>
      </w:r>
      <w:r w:rsidR="00D4726B">
        <w:rPr>
          <w:sz w:val="21"/>
          <w:szCs w:val="21"/>
        </w:rPr>
        <w:t>the Diocese of Shrewsbury</w:t>
      </w:r>
      <w:r w:rsidR="0060416E">
        <w:rPr>
          <w:sz w:val="21"/>
          <w:szCs w:val="21"/>
        </w:rPr>
        <w:t xml:space="preserve"> </w:t>
      </w:r>
      <w:r w:rsidRPr="00764A36">
        <w:rPr>
          <w:sz w:val="21"/>
          <w:szCs w:val="21"/>
        </w:rPr>
        <w:t>with whom we may be required to share the information you have provided on this form.</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 xml:space="preserve">3.  The person responsible for data protection within our organisation is </w:t>
      </w:r>
      <w:r w:rsidR="00D4726B">
        <w:rPr>
          <w:sz w:val="21"/>
          <w:szCs w:val="21"/>
        </w:rPr>
        <w:t>Mr M Lish</w:t>
      </w:r>
      <w:r w:rsidR="0060416E">
        <w:rPr>
          <w:sz w:val="21"/>
          <w:szCs w:val="21"/>
        </w:rPr>
        <w:t xml:space="preserve"> </w:t>
      </w:r>
      <w:r w:rsidRPr="00764A36">
        <w:rPr>
          <w:sz w:val="21"/>
          <w:szCs w:val="21"/>
        </w:rPr>
        <w:t xml:space="preserve">and you can contact them with any questions relating to our handling of your data.  You can contact them by </w:t>
      </w:r>
      <w:r w:rsidR="00D4726B">
        <w:rPr>
          <w:sz w:val="21"/>
          <w:szCs w:val="21"/>
        </w:rPr>
        <w:t>emailing dpo@allsaintscatholiccollege.com.</w:t>
      </w:r>
      <w:r w:rsidRPr="00764A36">
        <w:rPr>
          <w:sz w:val="21"/>
          <w:szCs w:val="21"/>
        </w:rPr>
        <w:t xml:space="preserve">  We require the information requested on this form in order to process your application for employment and to ascertain whether you are a suitable candidate to work with children/in a child centred environment.  </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6.  We require you to complete this form regarding criminal record disclosure as the information is needed in order to comply with our legal obligation to safeguard and protect children from harm.</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7.  If your application is successful and you have disclosed criminal record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764A36">
        <w:rPr>
          <w:sz w:val="21"/>
          <w:szCs w:val="21"/>
          <w:vertAlign w:val="superscript"/>
        </w:rPr>
        <w:footnoteReference w:id="1"/>
      </w:r>
      <w:r w:rsidRPr="00764A36">
        <w:rPr>
          <w:sz w:val="21"/>
          <w:szCs w:val="21"/>
        </w:rPr>
        <w:t xml:space="preserve"> </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8.  If you are unsuccessful and you have disclosed criminal record information which could disqualify you from working with children/in a child centred environment, we shall share the information you have provided on this form with OFSTED and/or the LADO and any other appropriate third party.</w:t>
      </w:r>
      <w:r w:rsidRPr="00764A36">
        <w:rPr>
          <w:sz w:val="21"/>
          <w:szCs w:val="21"/>
          <w:vertAlign w:val="superscript"/>
        </w:rPr>
        <w:footnoteReference w:id="2"/>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 xml:space="preserve">9.  If you are unsuccessful and you have not disclosed criminal record information on this form, this form shall be destroyed after a maximum period of 6 months. </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10.  If you fail to complete this form we will not be able to comply with our legal duty to safeguard children and cannot therefore continue to process your employment application or offer you a position within our organisation.</w:t>
      </w:r>
    </w:p>
    <w:p w:rsidR="00764A36" w:rsidRPr="00764A36" w:rsidRDefault="00764A36" w:rsidP="00764A36">
      <w:pPr>
        <w:spacing w:after="0" w:line="240" w:lineRule="auto"/>
        <w:jc w:val="both"/>
        <w:rPr>
          <w:sz w:val="21"/>
          <w:szCs w:val="21"/>
        </w:rPr>
      </w:pPr>
    </w:p>
    <w:p w:rsidR="00764A36" w:rsidRPr="004C448E" w:rsidRDefault="00764A36" w:rsidP="004C448E">
      <w:pPr>
        <w:spacing w:after="0" w:line="240" w:lineRule="auto"/>
        <w:jc w:val="both"/>
        <w:rPr>
          <w:sz w:val="21"/>
          <w:szCs w:val="21"/>
        </w:rPr>
      </w:pPr>
      <w:r w:rsidRPr="00764A36">
        <w:rPr>
          <w:sz w:val="21"/>
          <w:szCs w:val="21"/>
        </w:rPr>
        <w:t xml:space="preserve">11.  </w:t>
      </w:r>
      <w:r w:rsidRPr="00764A36">
        <w:t xml:space="preserve">To read about your individual rights and/or to complain about how we have collected and processed the information you have provided on this form, you can make a complaint to our organisation by </w:t>
      </w:r>
      <w:r w:rsidR="00D4726B">
        <w:t>requesting a copy of the school’s Complaints Procedure from the school office (0161 338 2120), or downloading a copy of the Procedure from the school website (www.allsaintscatholiccollege.com)</w:t>
      </w:r>
      <w:r w:rsidRPr="00764A36">
        <w:t>. If you are unhappy with how your complaint has been handled you can contact the Information Commissioners Office via their website at: ico.org.uk</w:t>
      </w:r>
    </w:p>
    <w:sectPr w:rsidR="00764A36" w:rsidRPr="004C448E"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2BB" w:rsidRDefault="00D912BB" w:rsidP="00464705">
      <w:pPr>
        <w:spacing w:after="0" w:line="240" w:lineRule="auto"/>
      </w:pPr>
      <w:r>
        <w:separator/>
      </w:r>
    </w:p>
  </w:endnote>
  <w:endnote w:type="continuationSeparator" w:id="0">
    <w:p w:rsidR="00D912BB" w:rsidRDefault="00D912BB"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125BF7">
    <w:pPr>
      <w:pStyle w:val="Footer"/>
    </w:pPr>
    <w:r>
      <w:t>Rehabilitation of Offenders Act 1974 – Disclosure Form</w:t>
    </w:r>
    <w:r w:rsidR="008F592B">
      <w:t xml:space="preserve"> – Application Forms – Version 1 – February 2013</w:t>
    </w:r>
    <w:r w:rsidR="00841A53">
      <w:t xml:space="preserve"> </w:t>
    </w:r>
    <w:r w:rsidR="00A8575C">
      <w:t xml:space="preserve"> – updated </w:t>
    </w:r>
    <w:r w:rsidR="008E25A7">
      <w:t xml:space="preserve">May 2018 </w:t>
    </w:r>
    <w:r w:rsidR="008F592B">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2BB" w:rsidRDefault="00D912BB" w:rsidP="00464705">
      <w:pPr>
        <w:spacing w:after="0" w:line="240" w:lineRule="auto"/>
      </w:pPr>
      <w:r>
        <w:separator/>
      </w:r>
    </w:p>
  </w:footnote>
  <w:footnote w:type="continuationSeparator" w:id="0">
    <w:p w:rsidR="00D912BB" w:rsidRDefault="00D912BB" w:rsidP="00464705">
      <w:pPr>
        <w:spacing w:after="0" w:line="240" w:lineRule="auto"/>
      </w:pPr>
      <w:r>
        <w:continuationSeparator/>
      </w:r>
    </w:p>
  </w:footnote>
  <w:footnote w:id="1">
    <w:p w:rsidR="00764A36" w:rsidRPr="008E45E9" w:rsidRDefault="00764A36" w:rsidP="00764A36">
      <w:pPr>
        <w:pStyle w:val="FootnoteText"/>
        <w:rPr>
          <w:lang w:val="en-GB"/>
        </w:rPr>
      </w:pPr>
      <w:r>
        <w:rPr>
          <w:rStyle w:val="FootnoteReference"/>
        </w:rPr>
        <w:footnoteRef/>
      </w:r>
      <w:r>
        <w:t xml:space="preserve"> </w:t>
      </w:r>
      <w:r w:rsidRPr="008E45E9">
        <w:rPr>
          <w:sz w:val="16"/>
          <w:szCs w:val="16"/>
          <w:lang w:val="en-GB"/>
        </w:rPr>
        <w:t>See paragraph 2.</w:t>
      </w:r>
    </w:p>
  </w:footnote>
  <w:footnote w:id="2">
    <w:p w:rsidR="00764A36" w:rsidRPr="004412D3" w:rsidRDefault="00764A36" w:rsidP="00764A36">
      <w:pPr>
        <w:pStyle w:val="FootnoteText"/>
        <w:rPr>
          <w:sz w:val="16"/>
          <w:szCs w:val="16"/>
          <w:lang w:val="en-GB"/>
        </w:rPr>
      </w:pPr>
      <w:r>
        <w:rPr>
          <w:rStyle w:val="FootnoteReference"/>
        </w:rPr>
        <w:footnoteRef/>
      </w:r>
      <w:r>
        <w:t xml:space="preserve"> </w:t>
      </w:r>
      <w:r>
        <w:rPr>
          <w:sz w:val="16"/>
          <w:szCs w:val="16"/>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12A17" w:rsidRPr="00D12A17">
      <w:rPr>
        <w:b/>
        <w:noProof/>
      </w:rPr>
      <w:t>1</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8"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6"/>
  </w:num>
  <w:num w:numId="4">
    <w:abstractNumId w:val="10"/>
  </w:num>
  <w:num w:numId="5">
    <w:abstractNumId w:val="3"/>
  </w:num>
  <w:num w:numId="6">
    <w:abstractNumId w:val="0"/>
  </w:num>
  <w:num w:numId="7">
    <w:abstractNumId w:val="4"/>
  </w:num>
  <w:num w:numId="8">
    <w:abstractNumId w:val="9"/>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766"/>
    <w:rsid w:val="00006914"/>
    <w:rsid w:val="00024D3B"/>
    <w:rsid w:val="00046766"/>
    <w:rsid w:val="000556AC"/>
    <w:rsid w:val="00080E4F"/>
    <w:rsid w:val="00090D3D"/>
    <w:rsid w:val="00097AC3"/>
    <w:rsid w:val="000D2B5F"/>
    <w:rsid w:val="000E70EF"/>
    <w:rsid w:val="000F5828"/>
    <w:rsid w:val="001006FD"/>
    <w:rsid w:val="00125BF7"/>
    <w:rsid w:val="00134F8F"/>
    <w:rsid w:val="00137B72"/>
    <w:rsid w:val="0017180A"/>
    <w:rsid w:val="0017199D"/>
    <w:rsid w:val="00186379"/>
    <w:rsid w:val="001923F1"/>
    <w:rsid w:val="001B2285"/>
    <w:rsid w:val="001B64FB"/>
    <w:rsid w:val="001C43C6"/>
    <w:rsid w:val="001C4DC8"/>
    <w:rsid w:val="001C68CD"/>
    <w:rsid w:val="001C6FD6"/>
    <w:rsid w:val="00214692"/>
    <w:rsid w:val="0021522E"/>
    <w:rsid w:val="00226AA3"/>
    <w:rsid w:val="00271FF4"/>
    <w:rsid w:val="002748C5"/>
    <w:rsid w:val="00274C45"/>
    <w:rsid w:val="00281766"/>
    <w:rsid w:val="002A21DB"/>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64705"/>
    <w:rsid w:val="00467215"/>
    <w:rsid w:val="00467943"/>
    <w:rsid w:val="00483378"/>
    <w:rsid w:val="00493B6B"/>
    <w:rsid w:val="004B2428"/>
    <w:rsid w:val="004B4FFD"/>
    <w:rsid w:val="004C448E"/>
    <w:rsid w:val="004D1C95"/>
    <w:rsid w:val="004D653E"/>
    <w:rsid w:val="004E31C4"/>
    <w:rsid w:val="004F03B2"/>
    <w:rsid w:val="00535C2C"/>
    <w:rsid w:val="00545627"/>
    <w:rsid w:val="00571856"/>
    <w:rsid w:val="00572C55"/>
    <w:rsid w:val="005E0EBE"/>
    <w:rsid w:val="0060416E"/>
    <w:rsid w:val="0063263E"/>
    <w:rsid w:val="00656696"/>
    <w:rsid w:val="00657C89"/>
    <w:rsid w:val="00665859"/>
    <w:rsid w:val="006774B7"/>
    <w:rsid w:val="006914B7"/>
    <w:rsid w:val="006A5EFF"/>
    <w:rsid w:val="006A660B"/>
    <w:rsid w:val="006C4C5D"/>
    <w:rsid w:val="006E0EEF"/>
    <w:rsid w:val="006F226E"/>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977D9"/>
    <w:rsid w:val="008A5DE3"/>
    <w:rsid w:val="008A79C0"/>
    <w:rsid w:val="008C0F5B"/>
    <w:rsid w:val="008D7EEC"/>
    <w:rsid w:val="008E25A7"/>
    <w:rsid w:val="008E3922"/>
    <w:rsid w:val="008E54F5"/>
    <w:rsid w:val="008F592B"/>
    <w:rsid w:val="00935F24"/>
    <w:rsid w:val="00944D54"/>
    <w:rsid w:val="00992ED8"/>
    <w:rsid w:val="009A0F04"/>
    <w:rsid w:val="009A5ABD"/>
    <w:rsid w:val="009B16E6"/>
    <w:rsid w:val="009B4251"/>
    <w:rsid w:val="009C38D7"/>
    <w:rsid w:val="009C6068"/>
    <w:rsid w:val="00A0360D"/>
    <w:rsid w:val="00A11839"/>
    <w:rsid w:val="00A2124E"/>
    <w:rsid w:val="00A329DB"/>
    <w:rsid w:val="00A36803"/>
    <w:rsid w:val="00A40E3F"/>
    <w:rsid w:val="00A42196"/>
    <w:rsid w:val="00A64D9F"/>
    <w:rsid w:val="00A8575C"/>
    <w:rsid w:val="00A96F75"/>
    <w:rsid w:val="00A97D3E"/>
    <w:rsid w:val="00AA01A1"/>
    <w:rsid w:val="00AA5594"/>
    <w:rsid w:val="00AB7A33"/>
    <w:rsid w:val="00AF5D5F"/>
    <w:rsid w:val="00B04082"/>
    <w:rsid w:val="00B469A4"/>
    <w:rsid w:val="00B50240"/>
    <w:rsid w:val="00B65A7D"/>
    <w:rsid w:val="00B660DF"/>
    <w:rsid w:val="00B80602"/>
    <w:rsid w:val="00B83B38"/>
    <w:rsid w:val="00BA14DF"/>
    <w:rsid w:val="00BB1AE5"/>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12A17"/>
    <w:rsid w:val="00D2209B"/>
    <w:rsid w:val="00D22B2A"/>
    <w:rsid w:val="00D4549C"/>
    <w:rsid w:val="00D4726B"/>
    <w:rsid w:val="00D775E4"/>
    <w:rsid w:val="00D912BB"/>
    <w:rsid w:val="00D92AE5"/>
    <w:rsid w:val="00DA5243"/>
    <w:rsid w:val="00DB0FB6"/>
    <w:rsid w:val="00DE11D7"/>
    <w:rsid w:val="00DE121A"/>
    <w:rsid w:val="00DE19B1"/>
    <w:rsid w:val="00E403C2"/>
    <w:rsid w:val="00E46D0D"/>
    <w:rsid w:val="00E52BA0"/>
    <w:rsid w:val="00E63D02"/>
    <w:rsid w:val="00E93BD8"/>
    <w:rsid w:val="00EA43A7"/>
    <w:rsid w:val="00EA5A29"/>
    <w:rsid w:val="00EA6D58"/>
    <w:rsid w:val="00F01F9F"/>
    <w:rsid w:val="00F36D53"/>
    <w:rsid w:val="00F6012D"/>
    <w:rsid w:val="00F7221B"/>
    <w:rsid w:val="00F8094F"/>
    <w:rsid w:val="00FA15A5"/>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861E200-B58F-43F4-B069-EC158DFB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d3ecb18bc341ab908d3164895eca5861">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259847e61c9e429e3284e7b549b5f9eb"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1CCFF826-8C5D-4AAC-823B-845953CA0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3EA88-3C8D-4879-A833-7D229488D76C}">
  <ds:schemaRefs>
    <ds:schemaRef ds:uri="c6cf15d9-ea7a-4ab6-9ea2-d896e2db9c12"/>
    <ds:schemaRef ds:uri="9874caef-fd84-4b11-afb6-9e754267c132"/>
    <ds:schemaRef ds:uri="http://schemas.microsoft.com/office/infopath/2007/PartnerControls"/>
    <ds:schemaRef ds:uri="http://purl.org/dc/elements/1.1/"/>
    <ds:schemaRef ds:uri="http://schemas.microsoft.com/office/2006/metadata/properties"/>
    <ds:schemaRef ds:uri="http://schemas.microsoft.com/office/2006/documentManagement/types"/>
    <ds:schemaRef ds:uri="bc4d8b03-4e62-4820-8f1e-8615b11f99ba"/>
    <ds:schemaRef ds:uri="http://purl.org/dc/dcmitype/"/>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EFE28659-DB47-405E-B43E-67DCA477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DFE76865.dotm</Template>
  <TotalTime>0</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2016-01-28T14:41:00Z</cp:lastPrinted>
  <dcterms:created xsi:type="dcterms:W3CDTF">2018-11-26T08:26:00Z</dcterms:created>
  <dcterms:modified xsi:type="dcterms:W3CDTF">2018-11-26T08:26:00Z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